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9E1" w:rsidRPr="005169E1" w:rsidRDefault="005169E1" w:rsidP="005169E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5169E1">
        <w:rPr>
          <w:rFonts w:ascii="Times New Roman" w:eastAsia="Times New Roman" w:hAnsi="Times New Roman" w:cs="Times New Roman"/>
          <w:b/>
          <w:bCs/>
          <w:sz w:val="36"/>
          <w:szCs w:val="36"/>
          <w:lang w:eastAsia="ru-RU"/>
        </w:rPr>
        <w:t xml:space="preserve">ПУБЛИЧНАЯ ОФЕРТА </w:t>
      </w:r>
    </w:p>
    <w:p w:rsidR="005169E1" w:rsidRPr="005169E1" w:rsidRDefault="005169E1" w:rsidP="00516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о предоставлении услуг по ПОДДЕРЖКЕ САЙТА (ОКАЗАНИЕ УСЛУГ ПО СОПРОВОЖДЕНИЮ И/ИЛИ ТЕХНИЧЕСКОЙ ПОДДЕРЖКЕ САЙТА)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Общество с ограниченной ответственностью "Веб системы", в лице генерального директора Краснова И.В., действующего на основании Устава, именуемое в дальнейшем Исполнитель, предлагает услуги по размещению сайта на сервере, сопровождению и/или технической поддержке сайта (далее – Услуги), любому юридическому или физическому лицу, именуемому в дальнейшем Заказчик, и выражает намерение Исполнителя заключить Договор о предоставлении Услуги по размещению сайта на сервере, сопровождению и/или технической поддержке сайта на условиях настоящей Оферты.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Безусловным принятием условий настоящей Оферты считается осуществление Заказчиком платежа в счет оплаты Услуги – Акцепт Оферты.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1. Терминология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1.1. В целях настоящей Оферты нижеприведенные термины используются в следующем значении: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Оферта — настоящий документ "Предложение (публичная оферта) о предоставлении Услуг по размещению сайта на сервере, сопровождению и/или технической поддержке сайта, опубликованный в сети Интернет по адресу </w:t>
      </w:r>
      <w:r w:rsidRPr="005169E1">
        <w:rPr>
          <w:rFonts w:ascii="Times New Roman" w:eastAsia="Times New Roman" w:hAnsi="Times New Roman" w:cs="Times New Roman"/>
          <w:sz w:val="24"/>
          <w:szCs w:val="24"/>
          <w:lang w:eastAsia="ru-RU"/>
        </w:rPr>
        <w:br/>
      </w:r>
      <w:bookmarkStart w:id="0" w:name="_GoBack"/>
      <w:bookmarkEnd w:id="0"/>
      <w:r w:rsidRPr="005169E1">
        <w:rPr>
          <w:rFonts w:ascii="Times New Roman" w:eastAsia="Times New Roman" w:hAnsi="Times New Roman" w:cs="Times New Roman"/>
          <w:color w:val="0000FF"/>
          <w:sz w:val="24"/>
          <w:szCs w:val="24"/>
          <w:u w:val="single"/>
          <w:lang w:eastAsia="ru-RU"/>
        </w:rPr>
        <w:t>http://wit-co.ru/company/docs/</w:t>
      </w:r>
      <w:r w:rsidRPr="005169E1">
        <w:rPr>
          <w:rFonts w:ascii="Times New Roman" w:eastAsia="Times New Roman" w:hAnsi="Times New Roman" w:cs="Times New Roman"/>
          <w:sz w:val="24"/>
          <w:szCs w:val="24"/>
          <w:lang w:eastAsia="ru-RU"/>
        </w:rPr>
        <w:t xml:space="preserve">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Акцепт Оферты — полное и безоговорочное принятие Оферты, оплата заказанных услуг путем предоплаты в порядке, определяемом настоящим Договором. Акцептирование Клиентом настоящего Договора означает, что он полностью согласен со всеми положениями настоящего Договора.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Под Услугами для целей настоящего договора-оферты понимаются услуги по размещению сайта на сервере, сопровождению и/или технической поддержке сайта.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Заказчик — юридическое или физическое лицо, осуществившее Акцепт Оферты, и являющееся таким образом Заказчиком Услуг Исполнителя по заключенному договору Оферты.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Договор Оферты — договор между Исполнителем и Заказчиком о предоставлении услуг по размещению сайта на сервере, сопровождению и/или технической поддержке сайта, который заключается посредством Акцепта Оферты.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Сайтом - называют идентифицированное место в сети Интернет (виртуальном пространстве), где располагается информация, чаще всего отвечающая определённой тематике. Эта информация может быть определённым образом оформлена и структурирована.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Тарифный план — стандартная форма коммерческого предложения, в которой указывается перечень возможных услуг и порядок определения их стоимости. Имеет однозначно определенный способ учёта количественных и качественных характеристик услуги, предоставляемых абоненту, что для упрощения производимых расчетов приводится к минимально-установленной единице учёта специфической услуги.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lastRenderedPageBreak/>
        <w:t xml:space="preserve">1.2. В настоящей Оферте могут быть использованы термины, не определенные в п.1.1. В этом случае толкование такого термина производится в соответствии с текстом настоящей Оферты.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2. Права и обязанности сторон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2.1. Обязанности Исполнителя: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2.1.1. Выполнять услуги по размещению сайта на сервере, сопровождению и/или технической поддержке сайта.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2.1.2. По письменному требованию Заказчика Исполнитель предоставляет ему заверенную печатью форму Договора.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2.2. Обязанности Заказчика: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2.2.1. Осуществить 100% предоплату Услуг на основании счета, выставленного Исполнителем Заказчику.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2.2.2. Самостоятельно ознакомиться с информацией об условиях настоящего Договора-оферты на сайте Исполнителя по адресу: </w:t>
      </w:r>
      <w:r w:rsidRPr="005169E1">
        <w:rPr>
          <w:rFonts w:ascii="Times New Roman" w:eastAsia="Times New Roman" w:hAnsi="Times New Roman" w:cs="Times New Roman"/>
          <w:color w:val="0000FF"/>
          <w:sz w:val="24"/>
          <w:szCs w:val="24"/>
          <w:u w:val="single"/>
          <w:lang w:eastAsia="ru-RU"/>
        </w:rPr>
        <w:t>http://wit-co.ru/company/docs/</w:t>
      </w:r>
      <w:r w:rsidRPr="005169E1">
        <w:rPr>
          <w:rFonts w:ascii="Times New Roman" w:eastAsia="Times New Roman" w:hAnsi="Times New Roman" w:cs="Times New Roman"/>
          <w:sz w:val="24"/>
          <w:szCs w:val="24"/>
          <w:lang w:eastAsia="ru-RU"/>
        </w:rPr>
        <w:t xml:space="preserve">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2.2.3. Сохранять выданные Исполнителем соответствующие финансовые документы, подтверждающие произведенную оплату Услуг.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2.3. Права Заказчика: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2.3.1. Заказчик вправе требовать от Исполнителя предоставления Услуг в соответствии с условиями настоящей оферты.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2.4. Права Исполнителя: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2.4.1. Исполнитель имеет право раскрывать сведения о Заказчике только в соответствии с законодательством РФ.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2.4.2. Исполнитель вправе изменять условия данной оферты в одностороннем порядке. Датой вступления в силу изменений настоящей оферты является дата их публикации на сайте Исполнителя по адресу: </w:t>
      </w:r>
      <w:r w:rsidRPr="005169E1">
        <w:rPr>
          <w:rFonts w:ascii="Times New Roman" w:eastAsia="Times New Roman" w:hAnsi="Times New Roman" w:cs="Times New Roman"/>
          <w:color w:val="0000FF"/>
          <w:sz w:val="24"/>
          <w:szCs w:val="24"/>
          <w:u w:val="single"/>
          <w:lang w:eastAsia="ru-RU"/>
        </w:rPr>
        <w:t>http://wit-co.ru/company/docs/</w:t>
      </w:r>
      <w:r w:rsidRPr="005169E1">
        <w:rPr>
          <w:rFonts w:ascii="Times New Roman" w:eastAsia="Times New Roman" w:hAnsi="Times New Roman" w:cs="Times New Roman"/>
          <w:sz w:val="24"/>
          <w:szCs w:val="24"/>
          <w:lang w:eastAsia="ru-RU"/>
        </w:rPr>
        <w:t xml:space="preserve">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2.4.3. Исполнитель вправе приостановить оказание услуг в случае предоставления Заказчиком недостоверной информации, при нарушении интеллектуальной собственности третьих лиц, а также в случае нарушения сроков оплаты Заказчиком заказанных услуг.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2.4.4. Исполнитель вправе разместить ссылку на сайт Заказчика в портфолио, размещенным на сайте по адресу http://</w:t>
      </w:r>
      <w:r>
        <w:rPr>
          <w:rFonts w:ascii="Times New Roman" w:eastAsia="Times New Roman" w:hAnsi="Times New Roman" w:cs="Times New Roman"/>
          <w:sz w:val="24"/>
          <w:szCs w:val="24"/>
          <w:lang w:val="en-US" w:eastAsia="ru-RU"/>
        </w:rPr>
        <w:t>wit</w:t>
      </w:r>
      <w:r w:rsidRPr="005169E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co</w:t>
      </w:r>
      <w:r w:rsidRPr="005169E1">
        <w:rPr>
          <w:rFonts w:ascii="Times New Roman" w:eastAsia="Times New Roman" w:hAnsi="Times New Roman" w:cs="Times New Roman"/>
          <w:sz w:val="24"/>
          <w:szCs w:val="24"/>
          <w:lang w:eastAsia="ru-RU"/>
        </w:rPr>
        <w:t>.</w:t>
      </w:r>
      <w:proofErr w:type="spellStart"/>
      <w:r w:rsidRPr="005169E1">
        <w:rPr>
          <w:rFonts w:ascii="Times New Roman" w:eastAsia="Times New Roman" w:hAnsi="Times New Roman" w:cs="Times New Roman"/>
          <w:sz w:val="24"/>
          <w:szCs w:val="24"/>
          <w:lang w:eastAsia="ru-RU"/>
        </w:rPr>
        <w:t>ru</w:t>
      </w:r>
      <w:proofErr w:type="spellEnd"/>
      <w:r w:rsidRPr="005169E1">
        <w:rPr>
          <w:rFonts w:ascii="Times New Roman" w:eastAsia="Times New Roman" w:hAnsi="Times New Roman" w:cs="Times New Roman"/>
          <w:sz w:val="24"/>
          <w:szCs w:val="24"/>
          <w:lang w:eastAsia="ru-RU"/>
        </w:rPr>
        <w:t>/</w:t>
      </w:r>
      <w:proofErr w:type="spellStart"/>
      <w:r w:rsidRPr="005169E1">
        <w:rPr>
          <w:rFonts w:ascii="Times New Roman" w:eastAsia="Times New Roman" w:hAnsi="Times New Roman" w:cs="Times New Roman"/>
          <w:sz w:val="24"/>
          <w:szCs w:val="24"/>
          <w:lang w:eastAsia="ru-RU"/>
        </w:rPr>
        <w:t>projects</w:t>
      </w:r>
      <w:proofErr w:type="spellEnd"/>
      <w:r w:rsidRPr="005169E1">
        <w:rPr>
          <w:rFonts w:ascii="Times New Roman" w:eastAsia="Times New Roman" w:hAnsi="Times New Roman" w:cs="Times New Roman"/>
          <w:sz w:val="24"/>
          <w:szCs w:val="24"/>
          <w:lang w:eastAsia="ru-RU"/>
        </w:rPr>
        <w:t xml:space="preserve">/ с указанием информации, относящейся к данному проекту без письменного разрешения Заказчика.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2.4.5. Исполнитель в праве привлекать третьих лиц для выполнения работ по настоящему Договору без согласования с Заказчиком, оставаясь ответственным за их действия перед Заказчиком.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lastRenderedPageBreak/>
        <w:t xml:space="preserve">2.4.6. Исполнитель вправе отказать в рассмотрении претензии, предъявленной с пропуском срока, установленного Офертой и являющимся надлежащим сроком для предъявления претензий Заказчиком.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2.4.8. Исполнитель вправе расторгнуть настоящий Договор и удалить информацию Заказчика, размещенную на сайте и сервере Исполнителя, в случаях: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а) если Заказчик не устранил допущенные им нарушения настоящего Договора в течение одного месяца с момента выставления Исполнителем требования об их устранении;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б) если в течение одного месяца с момента окончания ранее оплаченного периода предоставления Услуг Заказчик не внес оплату за следующий период предоставления Услуг;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в) если деятельность Заказчика грубо нарушает правила сетевого этикета (организация массовых рассылок корреспонденции рекламного и иного характера (спам), за исключением случаев, когда такая рассылка инициирована самими получателями, либо осуществляется с их предварительного согласия, рассылка вирусов, размещение IRC-серверов, IRC-ботов и т.п. программ, размещение и распространение материалов порнографического характера и т.п., размещение объектов авторских и смежных без согласия правообладателей), либо нарушает иные требования действующего законодательства Российской Федерации или иных стран мира.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2.4.9. Исполнитель вправе прекратить оказание услуг по договору, в случаях, когда нарушение Заказчиком своих обязанностей по настоящему Договору препятствует исполнению настоящего Договора Исполнителем.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2.4.10. Исполнитель вправе отказать Заказчику в размещении информации или прекратить размещение его информации на сайте и сервере, если сочтет, что характер или содержание информации Заказчика нарушает действующее законодательство Российской Федерации, носит оскорбительный характер, нарушает права и законные интересы других лиц либо противоречит настоящему Договору; </w:t>
      </w:r>
    </w:p>
    <w:p w:rsidR="005169E1" w:rsidRPr="005169E1" w:rsidRDefault="005169E1" w:rsidP="005169E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169E1">
        <w:rPr>
          <w:rFonts w:ascii="Times New Roman" w:eastAsia="Times New Roman" w:hAnsi="Times New Roman" w:cs="Times New Roman"/>
          <w:b/>
          <w:bCs/>
          <w:sz w:val="36"/>
          <w:szCs w:val="36"/>
          <w:lang w:eastAsia="ru-RU"/>
        </w:rPr>
        <w:t>3. Ограничение ответственности.</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3.1. Исполнитель, соблюдая соответствующий Регламент, не гарантирует абсолютную бесперебойность или безошибочность Услуг, и не дает гарантию того, что произведенное третьими лицами программное обеспечение или любые другие материалы, используемые для предоставления Услуг, абсолютно защищены от компьютерных вирусов и других вредоносных компонентов. Исполнитель обязуется осуществить все разумные меры для защиты информации Заказчика.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3.2. Исполнитель не несет ответственности за упущенную прибыль и любые косвенные убытки, понесенные Заказчиком в период использования или неиспользования Услуг/Работ Исполнителя (полного или частичного). Исполнитель отвечает за ущерб, причиненный Заказчику, в результате использования или неиспользования Услуг/Работ Исполнителя (полного или частичного), только если доказана вина Исполнителя, в размере, пропорционально доле оплаты за период простоя, за вычетом сумм банковской комиссии при получении/возврате средств.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3.3. Исполнитель не несет ответственности за качество каналов связи общего пользования, посредством которых осуществляется доступ к Услугам.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lastRenderedPageBreak/>
        <w:t xml:space="preserve">3.4. Заказчик принимает на себя полную ответственность и все риски, связанные с использованием Сети Интернет через ресурсы и/или Услуги Исполнителя.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3.5. Исполнитель не несет ответственности за извещение любых третьих сторон о лишении Заказчика доступа и за возможные последствия, возникшие в результате отсутствия такого предупреждения.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3.6. Заказчик соглашается освобождать Исполнителя от ответственности по искам третьих лиц, подписавших Договоры с Заказчиком на оказание Услуг, которые частично или полностью оказываются Заказчиком с помощью Услуг Исполнителя.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3.7. Исполнитель, ни при каких обстоятельствах не несет ответственности перед Заказчиком за косвенные убытки. Понятие «косвенные убытки» включает, но не ограничивается: потерю дохода, прибыли, ожидаемой экономии, деловой активности или репутации. Исполнитель несет ответственность только за документально подтвержденный реальный ущерб.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3.8. В случае, если какой-либо пункт данного Договора окажется не подлежащим буквальному исполнению, он толкуется в соответствии с действующим Законодательством с учетом первоначальных интересов Сторон, при этом оставшаяся часть Договора продолжает действовать в полной мере. Неисполнение со стороны Исполнителя какого-либо пункта данного Договора не означает отказ от исполнения этого пункта. Сложившаяся практика поведения Сторон, либо практика оказания аналогичных Услуг не могут быть причиной изменения положений настоящего Договора.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3.9. В случае возникновения неурегулированных претензий между Сторонами, каждая из них может защищать свои нарушенные права в порядке, установленном Законодательством РФ. </w:t>
      </w:r>
    </w:p>
    <w:p w:rsidR="005169E1" w:rsidRPr="005169E1" w:rsidRDefault="005169E1" w:rsidP="005169E1">
      <w:pPr>
        <w:spacing w:before="100" w:beforeAutospacing="1" w:after="240" w:line="240" w:lineRule="auto"/>
        <w:rPr>
          <w:rFonts w:ascii="Times New Roman" w:eastAsia="Times New Roman" w:hAnsi="Times New Roman" w:cs="Times New Roman"/>
          <w:sz w:val="24"/>
          <w:szCs w:val="24"/>
          <w:lang w:eastAsia="ru-RU"/>
        </w:rPr>
      </w:pP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4. Стоимость услуг и порядок расчетов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4.1. Стоимость Услуги определяется на основании прайс-листа и тарифных планов Исполнителя опубликованного на сайте Исполнителя, исходя из базовой стоимости Услуги, и увеличивается соответственно увеличению количества дополнительно заказанных Заказчиком работ.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4.2. Дополнительные услуги оплачиваются отдельно в соответствии с текущими ценами, опубликованными на сайте Исполнителя.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4.3. Оплата Услуг производится Заказчиком авансовым платежом в размере 100% (Ста процентов) от стоимости выбранных Услуг на основании счета, выставленного Исполнителем Заказчику. НДС не предусмотрен на основании п. 2 ст. 346.11 гл. 26.2 Налогового Кодекса РФ.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Оплата происходит путем перечисления денежных средств на расчётный счет </w:t>
      </w:r>
      <w:proofErr w:type="gramStart"/>
      <w:r w:rsidRPr="005169E1">
        <w:rPr>
          <w:rFonts w:ascii="Times New Roman" w:eastAsia="Times New Roman" w:hAnsi="Times New Roman" w:cs="Times New Roman"/>
          <w:sz w:val="24"/>
          <w:szCs w:val="24"/>
          <w:lang w:eastAsia="ru-RU"/>
        </w:rPr>
        <w:t>Исполнителя</w:t>
      </w:r>
      <w:proofErr w:type="gramEnd"/>
      <w:r w:rsidRPr="005169E1">
        <w:rPr>
          <w:rFonts w:ascii="Times New Roman" w:eastAsia="Times New Roman" w:hAnsi="Times New Roman" w:cs="Times New Roman"/>
          <w:sz w:val="24"/>
          <w:szCs w:val="24"/>
          <w:lang w:eastAsia="ru-RU"/>
        </w:rPr>
        <w:t xml:space="preserve"> указанный в настоящем Договоре либо происходит путем перечисления денежных средств любым удобным для заказчика способом, варианты которых предоставляются Заказчику.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4.4. Заказчик обязуется оплатить Услуги Исполнителя до истечения Срока Акцепта.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lastRenderedPageBreak/>
        <w:t xml:space="preserve">4.5. Заказчик обязуется уведомить Исполнителя о произведенном платеже с предоставлением копии платежного документа.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4.6. Обязательство Заказчика по оплате услуг считается исполненным с момента зачисления суммы оплаты на расчетный счет Исполнителя.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4.7. Заказчик самостоятельно несет ответственность за правильность производимых им платежей. При изменении банковских реквизитов Исполнителя, с момента опубликования новых реквизитов на сайте Исполнителя, Заказчик самостоятельно несет ответственность за платежи, произведенные по устаревшим реквизитам.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4.8. Приемка оказанных Услуг оформляется двусторонним Актом сдачи-приемки, который Исполнитель отсылает Заказчику </w:t>
      </w:r>
      <w:proofErr w:type="gramStart"/>
      <w:r w:rsidRPr="005169E1">
        <w:rPr>
          <w:rFonts w:ascii="Times New Roman" w:eastAsia="Times New Roman" w:hAnsi="Times New Roman" w:cs="Times New Roman"/>
          <w:sz w:val="24"/>
          <w:szCs w:val="24"/>
          <w:lang w:eastAsia="ru-RU"/>
        </w:rPr>
        <w:t>по электронной почте</w:t>
      </w:r>
      <w:proofErr w:type="gramEnd"/>
      <w:r w:rsidRPr="005169E1">
        <w:rPr>
          <w:rFonts w:ascii="Times New Roman" w:eastAsia="Times New Roman" w:hAnsi="Times New Roman" w:cs="Times New Roman"/>
          <w:sz w:val="24"/>
          <w:szCs w:val="24"/>
          <w:lang w:eastAsia="ru-RU"/>
        </w:rPr>
        <w:t xml:space="preserve"> указанной в заявке на оказание услуг. Если по истечении 5 (пяти) дней с даты направления акта Исполнителем Заказчик не предоставил Исполнителю подписанный Акт и не уведомил Исполнителя об обнаруженных недостатках, то Услуги считаются надлежащим образом исполненные и принятые Заказчиком без замечаний, а Акт приемки-сдачи работ (услуг) за соответствующий период приобретает юридическую силу за подписью Исполнителя. Кроме того, безусловным подтверждением надлежащего оказания Услуг за отчетный период является оплата выставленного Исполнителем счета за Услуги данного периода и/или оплата/предоплата за Услуги следующего отчетного периода.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4.9. Заказчик может так же определить и оплатить </w:t>
      </w:r>
      <w:proofErr w:type="gramStart"/>
      <w:r w:rsidRPr="005169E1">
        <w:rPr>
          <w:rFonts w:ascii="Times New Roman" w:eastAsia="Times New Roman" w:hAnsi="Times New Roman" w:cs="Times New Roman"/>
          <w:sz w:val="24"/>
          <w:szCs w:val="24"/>
          <w:lang w:eastAsia="ru-RU"/>
        </w:rPr>
        <w:t>Иные работы</w:t>
      </w:r>
      <w:proofErr w:type="gramEnd"/>
      <w:r w:rsidRPr="005169E1">
        <w:rPr>
          <w:rFonts w:ascii="Times New Roman" w:eastAsia="Times New Roman" w:hAnsi="Times New Roman" w:cs="Times New Roman"/>
          <w:sz w:val="24"/>
          <w:szCs w:val="24"/>
          <w:lang w:eastAsia="ru-RU"/>
        </w:rPr>
        <w:t xml:space="preserve"> не предусмотренные тарифным планом, при этом Исполнитель будет выставлять Заказчику счет (квитанцию) из расчета 1500 (тысяча пятьсот) рублей за 1 час работы специалиста, определение стоимости идет на усмотрение Исполнителя. Оплата такого счета (квитанции) будет означать согласие Заказчика с суммой и условиями выполнения работ, при этом реализация и спорные вопросы идут на усмотрение Исполнителя. Если Заказчик ни в каком виде не прислал условия и порядок внесения изменений, </w:t>
      </w:r>
      <w:proofErr w:type="gramStart"/>
      <w:r w:rsidRPr="005169E1">
        <w:rPr>
          <w:rFonts w:ascii="Times New Roman" w:eastAsia="Times New Roman" w:hAnsi="Times New Roman" w:cs="Times New Roman"/>
          <w:sz w:val="24"/>
          <w:szCs w:val="24"/>
          <w:lang w:eastAsia="ru-RU"/>
        </w:rPr>
        <w:t>то</w:t>
      </w:r>
      <w:proofErr w:type="gramEnd"/>
      <w:r w:rsidRPr="005169E1">
        <w:rPr>
          <w:rFonts w:ascii="Times New Roman" w:eastAsia="Times New Roman" w:hAnsi="Times New Roman" w:cs="Times New Roman"/>
          <w:sz w:val="24"/>
          <w:szCs w:val="24"/>
          <w:lang w:eastAsia="ru-RU"/>
        </w:rPr>
        <w:t xml:space="preserve"> что именно и как делать определяет Исполнитель, Заказчик при этом не имеет права требовать возврата средств в каком либо виде и определять выполнена работа полностью или нет, этим правом обладает только Исполнитель.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5. Акцепт оферты и заключение договора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5.1. Акцепт Оферты Заказчиком, произведенный до истечения Срока Акцепта, создает Договор (статья 438 ГК РФ) на условиях настоящей Оферты.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5.2. Заказчик производит Акцепт оферты путем оплаты Услуг, в отношении которых заключается Договор. Акцепт Оферты производится с учетом раздела 4 настоящей Оферты.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5.3. Срок Акцепта составляет 5 (пять) банковских дней с момента выставления счета на оплату заказанной Заказчиком Услуги.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5.4. Договор вступает в силу с момента Акцепта оферты Заказчиком и действует: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а) до момента исполнения Исполнителем обязательств по оказанию Услуг в объеме, соответствующем размеру произведенной Заказчиком по Договору оплаты (в том числе повторно произведенной до прекращения Договора);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б) до момента расторжения Договора.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lastRenderedPageBreak/>
        <w:t xml:space="preserve">5.5. Заказчик соглашается и признает, что внесение изменений в Оферту влечет за собой внесение этих изменений в заключенный и действующий между Заказчиком и Исполнителем Договор, и эти изменения в Договоре вступают в силу одновременно с такими изменениями в Оферте.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6. Особые условия и ответственность сторон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6.1. За неисполнение или ненадлежащее исполнение обязательств по Договору Стороны несут ответственность, предусмотренную Законодательством Российской Федерации с учетом условий, установленных Договором.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6.2. Исполнитель не несет ответственности перед Заказчиком за любые задержки и прерывания связи, ущерб или потери, происходящие прямо или косвенно по причинам непреодолимой силы, а также по причинам, находящимся вне сферы разумного контроля со стороны Исполнителя.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6.3. Заказчик самостоятельно несет ответственность за содержание информации, переданной Исполнителю для оказания Услуг по настоящему Договору, ее достоверность, чистоту от претензий третьих лиц и правомерность ее распространения (не нарушая авторских прав, смежных, промышленных и других прав интеллектуальной собственности).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6.4. Исполнитель не несет ответственности за сложности, возникающие у Заказчика в использовании услуг Исполнителя, вызванные низким качеством линий и каналов связи, предоставленных Заказчику третьими лицами, применением нелицензионного программного обеспечения (включая прикладные программы, не используемые непосредственно для работы с сетью </w:t>
      </w:r>
      <w:proofErr w:type="spellStart"/>
      <w:r w:rsidRPr="005169E1">
        <w:rPr>
          <w:rFonts w:ascii="Times New Roman" w:eastAsia="Times New Roman" w:hAnsi="Times New Roman" w:cs="Times New Roman"/>
          <w:sz w:val="24"/>
          <w:szCs w:val="24"/>
          <w:lang w:eastAsia="ru-RU"/>
        </w:rPr>
        <w:t>Internet</w:t>
      </w:r>
      <w:proofErr w:type="spellEnd"/>
      <w:r w:rsidRPr="005169E1">
        <w:rPr>
          <w:rFonts w:ascii="Times New Roman" w:eastAsia="Times New Roman" w:hAnsi="Times New Roman" w:cs="Times New Roman"/>
          <w:sz w:val="24"/>
          <w:szCs w:val="24"/>
          <w:lang w:eastAsia="ru-RU"/>
        </w:rPr>
        <w:t xml:space="preserve">), с функционированием абонентского оборудования и другими обстоятельствами, находящимися вне компетенции Исполнителя.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6.5. Исполнитель не несет ответственности за прямой или косвенный ущерб, причиненный Заказчику в результате использования или невозможности пользования Услугами или понесенный в результате ошибок, пропусков, перерывов в работе, удаления файлов, дефектов, задержек в работе или передаче данных, или изменения функций и других причин.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6.6. Заказчик полностью ответственен за сохранность своего пароля и за убытки, которые могут возникнуть по причине несанкционированного его использования.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6.7. Меры ответственности сторон, не предусмотренные в настоящем Договоре, применяются в соответствии с нормами гражданского законодательства Российской Федерации.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6.8. Споры и разногласия, которые могут возникнуть при исполнении настоящего Договора, будут по возможности разрешаться путем переговоров между Сторонами. В случае невозможности разрешения споров путем переговоров стороны передают их на рассмотрение в Арбитражный суд г. Москвы.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7. Порядок рассмотрения претензий и споров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7.1. Претензии Заказчика по предоставляемым Услугам принимаются Исполнителем к рассмотрению только в письменном виде и в срок не позднее 3-х календарных дней с даты </w:t>
      </w:r>
      <w:r w:rsidRPr="005169E1">
        <w:rPr>
          <w:rFonts w:ascii="Times New Roman" w:eastAsia="Times New Roman" w:hAnsi="Times New Roman" w:cs="Times New Roman"/>
          <w:sz w:val="24"/>
          <w:szCs w:val="24"/>
          <w:lang w:eastAsia="ru-RU"/>
        </w:rPr>
        <w:lastRenderedPageBreak/>
        <w:t xml:space="preserve">возникновения спорной ситуации. Срок рассмотрения претензий Заказчика составляет не более 10 (десяти) рабочих дней.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7.2. Рассмотрение претензий к Исполнителю, связанных с предоставлением Услуг, осуществляется при предъявлении Заказчиком соответствующих финансовых документов, подтверждающих оплату Услуг.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7.3. Для решения технических вопросов при определении вины Заказчика в результате его неправомерных действий при пользовании сетью Интернет, Исполнитель вправе самостоятельно привлекать компетентные организации в качестве экспертов.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8. Конфиденциальность. Авторское право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8.1. Исполнитель обязуется сохранять в тайне всю коммерческую информацию, не относящуюся к категории общедоступной, которую он получил от Заказчика во время срока действия настоящего Договора, если она была обозначена как секретная или конфиденциальная.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8.2. Исполнитель обязан не допускать к имеющимся в связи с выполнением Договора документам лиц, не имеющих на это соответствующих полномочий.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8.3. Исполнитель обязан соблюдать требования законодательства РФ об авторском праве.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8.4. Имущественные права на тексты, изображения и графику, подготовленные и предоставленные Заказчиком Исполнителю в рамках Договора, принадлежат Заказчику либо третьим лицам. Ответственность за правомерность использования материалов, принадлежащих третьим лицам, несет Заказчик.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9. Заключительные положения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9.1. Стороны по Договору признают юридическую силу текстов документов, полученных по различным каналам связи, электронной почтой наравне с документами, исполненными в простой письменной форме. Стороны согласовали, что надлежащими адресами электронной почты для переписки сторон и согласования Технического задания, Графика работ, Графика оплаты и акта приема-передачи услуг являются: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адрес Исполнителя: </w:t>
      </w:r>
      <w:hyperlink r:id="rId4" w:history="1">
        <w:r w:rsidRPr="005169E1">
          <w:rPr>
            <w:rFonts w:ascii="Times New Roman" w:eastAsia="Times New Roman" w:hAnsi="Times New Roman" w:cs="Times New Roman"/>
            <w:color w:val="0000FF"/>
            <w:sz w:val="24"/>
            <w:szCs w:val="24"/>
            <w:u w:val="single"/>
            <w:lang w:eastAsia="ru-RU"/>
          </w:rPr>
          <w:t>info@wit-co.ru</w:t>
        </w:r>
      </w:hyperlink>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Адрес Заказчика указывается в заявке на услуги.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Отсутствие оригинала документа не влечет утрату юридической силы документа, переданного по электронной почте.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Исключением из этого правила составляют: обмен претензиями, для которых простая письменная форма обязательна.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9.2. Каналы связи в терминах Договора – это: 1) электронная почта а) адрес электронной почты Заказчика, указанный им при формировании Заказа на Услугу, б) адрес электронной почты Исполнителя, указанный в настоящих условиях Оферты; 2) факс; 3) почта с уведомлением о вручении.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lastRenderedPageBreak/>
        <w:t xml:space="preserve">9.3. В случае изменения контактных адресов по инициативе Заказчика контактными будут считаться адреса электронной почты, сообщенные Исполнителю Заказчиком.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9.4. Стороны принимают на себя все ответственность за действия сотрудников, имеющих доступ к каналам связи.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9.5. Заказчик гарантирует Исполнителю достоверность и своевременность предоставления информации.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10. Реквизиты Исполнителя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ООО "Веб системы" </w:t>
      </w:r>
      <w:r w:rsidRPr="005169E1">
        <w:rPr>
          <w:rFonts w:ascii="Times New Roman" w:eastAsia="Times New Roman" w:hAnsi="Times New Roman" w:cs="Times New Roman"/>
          <w:sz w:val="24"/>
          <w:szCs w:val="24"/>
          <w:lang w:eastAsia="ru-RU"/>
        </w:rPr>
        <w:br/>
        <w:t xml:space="preserve">Юридический адрес: 115563, г. Москва, ул. Борисовский </w:t>
      </w:r>
      <w:proofErr w:type="spellStart"/>
      <w:r w:rsidRPr="005169E1">
        <w:rPr>
          <w:rFonts w:ascii="Times New Roman" w:eastAsia="Times New Roman" w:hAnsi="Times New Roman" w:cs="Times New Roman"/>
          <w:sz w:val="24"/>
          <w:szCs w:val="24"/>
          <w:lang w:eastAsia="ru-RU"/>
        </w:rPr>
        <w:t>пр</w:t>
      </w:r>
      <w:proofErr w:type="spellEnd"/>
      <w:r w:rsidRPr="005169E1">
        <w:rPr>
          <w:rFonts w:ascii="Times New Roman" w:eastAsia="Times New Roman" w:hAnsi="Times New Roman" w:cs="Times New Roman"/>
          <w:sz w:val="24"/>
          <w:szCs w:val="24"/>
          <w:lang w:eastAsia="ru-RU"/>
        </w:rPr>
        <w:t xml:space="preserve">-д., д.44, корп.1, оф.107. </w:t>
      </w:r>
      <w:r w:rsidRPr="005169E1">
        <w:rPr>
          <w:rFonts w:ascii="Times New Roman" w:eastAsia="Times New Roman" w:hAnsi="Times New Roman" w:cs="Times New Roman"/>
          <w:sz w:val="24"/>
          <w:szCs w:val="24"/>
          <w:lang w:eastAsia="ru-RU"/>
        </w:rPr>
        <w:br/>
        <w:t xml:space="preserve">Физический </w:t>
      </w:r>
      <w:proofErr w:type="gramStart"/>
      <w:r w:rsidRPr="005169E1">
        <w:rPr>
          <w:rFonts w:ascii="Times New Roman" w:eastAsia="Times New Roman" w:hAnsi="Times New Roman" w:cs="Times New Roman"/>
          <w:sz w:val="24"/>
          <w:szCs w:val="24"/>
          <w:lang w:eastAsia="ru-RU"/>
        </w:rPr>
        <w:t>адрес:  115563</w:t>
      </w:r>
      <w:proofErr w:type="gramEnd"/>
      <w:r w:rsidRPr="005169E1">
        <w:rPr>
          <w:rFonts w:ascii="Times New Roman" w:eastAsia="Times New Roman" w:hAnsi="Times New Roman" w:cs="Times New Roman"/>
          <w:sz w:val="24"/>
          <w:szCs w:val="24"/>
          <w:lang w:eastAsia="ru-RU"/>
        </w:rPr>
        <w:t xml:space="preserve">, г. Москва, ул. Борисовский </w:t>
      </w:r>
      <w:proofErr w:type="spellStart"/>
      <w:r w:rsidRPr="005169E1">
        <w:rPr>
          <w:rFonts w:ascii="Times New Roman" w:eastAsia="Times New Roman" w:hAnsi="Times New Roman" w:cs="Times New Roman"/>
          <w:sz w:val="24"/>
          <w:szCs w:val="24"/>
          <w:lang w:eastAsia="ru-RU"/>
        </w:rPr>
        <w:t>пр</w:t>
      </w:r>
      <w:proofErr w:type="spellEnd"/>
      <w:r w:rsidRPr="005169E1">
        <w:rPr>
          <w:rFonts w:ascii="Times New Roman" w:eastAsia="Times New Roman" w:hAnsi="Times New Roman" w:cs="Times New Roman"/>
          <w:sz w:val="24"/>
          <w:szCs w:val="24"/>
          <w:lang w:eastAsia="ru-RU"/>
        </w:rPr>
        <w:t xml:space="preserve">-д., д.44, корп.1, оф.107. </w:t>
      </w:r>
      <w:r w:rsidRPr="005169E1">
        <w:rPr>
          <w:rFonts w:ascii="Times New Roman" w:eastAsia="Times New Roman" w:hAnsi="Times New Roman" w:cs="Times New Roman"/>
          <w:sz w:val="24"/>
          <w:szCs w:val="24"/>
          <w:lang w:eastAsia="ru-RU"/>
        </w:rPr>
        <w:br/>
        <w:t xml:space="preserve">ИНН/КПП : 7724822505/772401001 </w:t>
      </w:r>
      <w:r w:rsidRPr="005169E1">
        <w:rPr>
          <w:rFonts w:ascii="Times New Roman" w:eastAsia="Times New Roman" w:hAnsi="Times New Roman" w:cs="Times New Roman"/>
          <w:sz w:val="24"/>
          <w:szCs w:val="24"/>
          <w:lang w:eastAsia="ru-RU"/>
        </w:rPr>
        <w:br/>
        <w:t xml:space="preserve">ОГРН : 1127746098413 </w:t>
      </w:r>
      <w:r w:rsidRPr="005169E1">
        <w:rPr>
          <w:rFonts w:ascii="Times New Roman" w:eastAsia="Times New Roman" w:hAnsi="Times New Roman" w:cs="Times New Roman"/>
          <w:sz w:val="24"/>
          <w:szCs w:val="24"/>
          <w:lang w:eastAsia="ru-RU"/>
        </w:rPr>
        <w:br/>
        <w:t xml:space="preserve">р/с: 40702810600030004820 </w:t>
      </w:r>
      <w:r w:rsidRPr="005169E1">
        <w:rPr>
          <w:rFonts w:ascii="Times New Roman" w:eastAsia="Times New Roman" w:hAnsi="Times New Roman" w:cs="Times New Roman"/>
          <w:sz w:val="24"/>
          <w:szCs w:val="24"/>
          <w:lang w:eastAsia="ru-RU"/>
        </w:rPr>
        <w:br/>
        <w:t xml:space="preserve">в ОАО АКБ «АВАНГАРД» г. Москва </w:t>
      </w:r>
      <w:r w:rsidRPr="005169E1">
        <w:rPr>
          <w:rFonts w:ascii="Times New Roman" w:eastAsia="Times New Roman" w:hAnsi="Times New Roman" w:cs="Times New Roman"/>
          <w:sz w:val="24"/>
          <w:szCs w:val="24"/>
          <w:lang w:eastAsia="ru-RU"/>
        </w:rPr>
        <w:br/>
        <w:t xml:space="preserve">БИК:  044525201, </w:t>
      </w:r>
      <w:r w:rsidRPr="005169E1">
        <w:rPr>
          <w:rFonts w:ascii="Times New Roman" w:eastAsia="Times New Roman" w:hAnsi="Times New Roman" w:cs="Times New Roman"/>
          <w:sz w:val="24"/>
          <w:szCs w:val="24"/>
          <w:lang w:eastAsia="ru-RU"/>
        </w:rPr>
        <w:br/>
        <w:t xml:space="preserve">к/с: 30101810000000000201 </w:t>
      </w:r>
      <w:r w:rsidRPr="005169E1">
        <w:rPr>
          <w:rFonts w:ascii="Times New Roman" w:eastAsia="Times New Roman" w:hAnsi="Times New Roman" w:cs="Times New Roman"/>
          <w:sz w:val="24"/>
          <w:szCs w:val="24"/>
          <w:lang w:eastAsia="ru-RU"/>
        </w:rPr>
        <w:br/>
        <w:t>E-</w:t>
      </w:r>
      <w:proofErr w:type="spellStart"/>
      <w:r w:rsidRPr="005169E1">
        <w:rPr>
          <w:rFonts w:ascii="Times New Roman" w:eastAsia="Times New Roman" w:hAnsi="Times New Roman" w:cs="Times New Roman"/>
          <w:sz w:val="24"/>
          <w:szCs w:val="24"/>
          <w:lang w:eastAsia="ru-RU"/>
        </w:rPr>
        <w:t>mail</w:t>
      </w:r>
      <w:proofErr w:type="spellEnd"/>
      <w:r w:rsidRPr="005169E1">
        <w:rPr>
          <w:rFonts w:ascii="Times New Roman" w:eastAsia="Times New Roman" w:hAnsi="Times New Roman" w:cs="Times New Roman"/>
          <w:sz w:val="24"/>
          <w:szCs w:val="24"/>
          <w:lang w:eastAsia="ru-RU"/>
        </w:rPr>
        <w:t xml:space="preserve">: </w:t>
      </w:r>
      <w:hyperlink r:id="rId5" w:history="1">
        <w:r w:rsidRPr="005169E1">
          <w:rPr>
            <w:rFonts w:ascii="Times New Roman" w:eastAsia="Times New Roman" w:hAnsi="Times New Roman" w:cs="Times New Roman"/>
            <w:color w:val="0000FF"/>
            <w:sz w:val="24"/>
            <w:szCs w:val="24"/>
            <w:u w:val="single"/>
            <w:lang w:eastAsia="ru-RU"/>
          </w:rPr>
          <w:t>info@wit-co.ru</w:t>
        </w:r>
      </w:hyperlink>
      <w:r w:rsidRPr="005169E1">
        <w:rPr>
          <w:rFonts w:ascii="Times New Roman" w:eastAsia="Times New Roman" w:hAnsi="Times New Roman" w:cs="Times New Roman"/>
          <w:sz w:val="24"/>
          <w:szCs w:val="24"/>
          <w:lang w:eastAsia="ru-RU"/>
        </w:rPr>
        <w:t xml:space="preserve"> </w:t>
      </w:r>
      <w:r w:rsidRPr="005169E1">
        <w:rPr>
          <w:rFonts w:ascii="Times New Roman" w:eastAsia="Times New Roman" w:hAnsi="Times New Roman" w:cs="Times New Roman"/>
          <w:sz w:val="24"/>
          <w:szCs w:val="24"/>
          <w:lang w:eastAsia="ru-RU"/>
        </w:rPr>
        <w:br/>
      </w:r>
      <w:hyperlink r:id="rId6" w:history="1">
        <w:r w:rsidRPr="005169E1">
          <w:rPr>
            <w:rFonts w:ascii="Times New Roman" w:eastAsia="Times New Roman" w:hAnsi="Times New Roman" w:cs="Times New Roman"/>
            <w:color w:val="0000FF"/>
            <w:sz w:val="24"/>
            <w:szCs w:val="24"/>
            <w:u w:val="single"/>
            <w:lang w:eastAsia="ru-RU"/>
          </w:rPr>
          <w:t>http://www.wit-co.ru/</w:t>
        </w:r>
      </w:hyperlink>
      <w:r w:rsidRPr="005169E1">
        <w:rPr>
          <w:rFonts w:ascii="Times New Roman" w:eastAsia="Times New Roman" w:hAnsi="Times New Roman" w:cs="Times New Roman"/>
          <w:sz w:val="24"/>
          <w:szCs w:val="24"/>
          <w:lang w:eastAsia="ru-RU"/>
        </w:rPr>
        <w:t xml:space="preserve"> </w:t>
      </w:r>
      <w:r w:rsidRPr="005169E1">
        <w:rPr>
          <w:rFonts w:ascii="Times New Roman" w:eastAsia="Times New Roman" w:hAnsi="Times New Roman" w:cs="Times New Roman"/>
          <w:sz w:val="24"/>
          <w:szCs w:val="24"/>
          <w:lang w:eastAsia="ru-RU"/>
        </w:rPr>
        <w:br/>
        <w:t xml:space="preserve">Тел.: 8 495 9611823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СПРАВОЧНО: ВЫДЕРЖКА ИЗ ГРАЖДАНСКОГО КОДЕКСА РОССИЙСКОЙ ФЕДЕРАЦИИ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Статья 435. Оферта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 Оферта должна содержать существенные условия договора.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2. Оферта связывает направившее ее лицо с момента ее получения адресатом. Если извещение об отзыве оферты поступило ранее или одновременно с самой офертой, оферта считается не полученной.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Статья 437. Приглашение делать оферты. Публичная оферта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 </w:t>
      </w:r>
    </w:p>
    <w:p w:rsidR="005169E1" w:rsidRPr="005169E1" w:rsidRDefault="005169E1" w:rsidP="005169E1">
      <w:pPr>
        <w:spacing w:before="100" w:beforeAutospacing="1" w:after="100" w:afterAutospacing="1" w:line="240" w:lineRule="auto"/>
        <w:rPr>
          <w:rFonts w:ascii="Times New Roman" w:eastAsia="Times New Roman" w:hAnsi="Times New Roman" w:cs="Times New Roman"/>
          <w:sz w:val="24"/>
          <w:szCs w:val="24"/>
          <w:lang w:eastAsia="ru-RU"/>
        </w:rPr>
      </w:pPr>
      <w:r w:rsidRPr="005169E1">
        <w:rPr>
          <w:rFonts w:ascii="Times New Roman" w:eastAsia="Times New Roman" w:hAnsi="Times New Roman" w:cs="Times New Roman"/>
          <w:sz w:val="24"/>
          <w:szCs w:val="24"/>
          <w:lang w:eastAsia="ru-RU"/>
        </w:rPr>
        <w:t xml:space="preserve">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 </w:t>
      </w:r>
    </w:p>
    <w:p w:rsidR="00DB367D" w:rsidRDefault="00DB367D"/>
    <w:sectPr w:rsidR="00DB3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E1"/>
    <w:rsid w:val="005169E1"/>
    <w:rsid w:val="00DB3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97667"/>
  <w15:chartTrackingRefBased/>
  <w15:docId w15:val="{B4BF2156-F9F1-45B4-9F6B-4FBC50F5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5169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69E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16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69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430175">
      <w:bodyDiv w:val="1"/>
      <w:marLeft w:val="0"/>
      <w:marRight w:val="0"/>
      <w:marTop w:val="0"/>
      <w:marBottom w:val="0"/>
      <w:divBdr>
        <w:top w:val="none" w:sz="0" w:space="0" w:color="auto"/>
        <w:left w:val="none" w:sz="0" w:space="0" w:color="auto"/>
        <w:bottom w:val="none" w:sz="0" w:space="0" w:color="auto"/>
        <w:right w:val="none" w:sz="0" w:space="0" w:color="auto"/>
      </w:divBdr>
      <w:divsChild>
        <w:div w:id="254482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t-co.ru/" TargetMode="External"/><Relationship Id="rId5" Type="http://schemas.openxmlformats.org/officeDocument/2006/relationships/hyperlink" Target="mailto:info@fresh-seo.ru" TargetMode="External"/><Relationship Id="rId4" Type="http://schemas.openxmlformats.org/officeDocument/2006/relationships/hyperlink" Target="mailto:info@wit-c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2997</Words>
  <Characters>17083</Characters>
  <Application>Microsoft Office Word</Application>
  <DocSecurity>0</DocSecurity>
  <Lines>142</Lines>
  <Paragraphs>40</Paragraphs>
  <ScaleCrop>false</ScaleCrop>
  <Company/>
  <LinksUpToDate>false</LinksUpToDate>
  <CharactersWithSpaces>20040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pro</cp:lastModifiedBy>
  <cp:revision>1</cp:revision>
  <dcterms:created xsi:type="dcterms:W3CDTF">2018-09-17T13:09:00Z</dcterms:created>
  <dcterms:modified xsi:type="dcterms:W3CDTF">2018-09-17T13:11:00Z</dcterms:modified>
</cp:coreProperties>
</file>